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0FB" w:rsidRDefault="004970FB" w:rsidP="004970FB">
      <w:pPr>
        <w:shd w:val="clear" w:color="auto" w:fill="FFFFFF"/>
        <w:spacing w:after="0" w:line="240" w:lineRule="auto"/>
        <w:jc w:val="center"/>
        <w:rPr>
          <w:rFonts w:ascii="Arial" w:eastAsia="Times New Roman" w:hAnsi="Arial" w:cs="Arial"/>
          <w:sz w:val="58"/>
          <w:szCs w:val="58"/>
        </w:rPr>
      </w:pPr>
      <w:r w:rsidRPr="004970FB">
        <w:rPr>
          <w:rFonts w:ascii="Arial" w:eastAsia="Times New Roman" w:hAnsi="Arial" w:cs="Arial"/>
          <w:sz w:val="58"/>
          <w:szCs w:val="58"/>
        </w:rPr>
        <w:t>Abstract</w:t>
      </w:r>
      <w:bookmarkStart w:id="0" w:name="_GoBack"/>
      <w:bookmarkEnd w:id="0"/>
    </w:p>
    <w:p w:rsidR="004970FB" w:rsidRPr="004970FB" w:rsidRDefault="004970FB" w:rsidP="004970FB">
      <w:pPr>
        <w:shd w:val="clear" w:color="auto" w:fill="FFFFFF"/>
        <w:spacing w:after="0" w:line="240" w:lineRule="auto"/>
        <w:jc w:val="center"/>
        <w:rPr>
          <w:rFonts w:ascii="Arial" w:eastAsia="Times New Roman" w:hAnsi="Arial" w:cs="Arial"/>
          <w:sz w:val="58"/>
          <w:szCs w:val="58"/>
        </w:rPr>
      </w:pPr>
    </w:p>
    <w:p w:rsidR="004970FB" w:rsidRPr="004970FB" w:rsidRDefault="004970FB" w:rsidP="004970FB">
      <w:pPr>
        <w:shd w:val="clear" w:color="auto" w:fill="FFFFFF"/>
        <w:spacing w:after="0" w:line="240" w:lineRule="auto"/>
        <w:rPr>
          <w:rFonts w:ascii="Arial" w:eastAsia="Times New Roman" w:hAnsi="Arial" w:cs="Arial"/>
          <w:sz w:val="24"/>
          <w:szCs w:val="24"/>
        </w:rPr>
      </w:pPr>
      <w:r w:rsidRPr="004970FB">
        <w:rPr>
          <w:rFonts w:ascii="Arial" w:eastAsia="Times New Roman" w:hAnsi="Arial" w:cs="Arial"/>
          <w:sz w:val="24"/>
          <w:szCs w:val="24"/>
        </w:rPr>
        <w:t>The academic study of the seven-headed sea beast symbolism in the Apocalypse has proceeded along contemporary historical lines since the modern period. This approach seeks to locate the meaning of this symbolic reference within the historical context from which the book derives. While it remains true that careful historical analysis has advanced our understanding of the world in which the seer of Patmos lived and wrote, a strictly contemporary historical focus threatens to confine the significance of this apocalyptic symbol to the environs of the first century. In seeking to recover the theological and contemporary relevance of this symbol as a critique of imperial ambitions, this thesis argues for a reading strategy which locates the Book of Revelation foremost in the context of "canon." Such a reading stance illuminates the meaning of the symbolic beast in relationship to the deep intertextual and theological history which the final book of the Bible shares with the canonical corpus of Christian Scriptures.</w:t>
      </w:r>
    </w:p>
    <w:p w:rsidR="00DB1EF6" w:rsidRPr="004970FB" w:rsidRDefault="00DB1EF6">
      <w:pPr>
        <w:rPr>
          <w:sz w:val="24"/>
          <w:szCs w:val="24"/>
        </w:rPr>
      </w:pPr>
    </w:p>
    <w:sectPr w:rsidR="00DB1EF6" w:rsidRPr="004970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0FB"/>
    <w:rsid w:val="004970FB"/>
    <w:rsid w:val="00DB1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9782E8-DEED-411C-80E9-56F953986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81245">
      <w:bodyDiv w:val="1"/>
      <w:marLeft w:val="0"/>
      <w:marRight w:val="0"/>
      <w:marTop w:val="0"/>
      <w:marBottom w:val="0"/>
      <w:divBdr>
        <w:top w:val="none" w:sz="0" w:space="0" w:color="auto"/>
        <w:left w:val="none" w:sz="0" w:space="0" w:color="auto"/>
        <w:bottom w:val="none" w:sz="0" w:space="0" w:color="auto"/>
        <w:right w:val="none" w:sz="0" w:space="0" w:color="auto"/>
      </w:divBdr>
      <w:divsChild>
        <w:div w:id="1514879185">
          <w:marLeft w:val="0"/>
          <w:marRight w:val="0"/>
          <w:marTop w:val="0"/>
          <w:marBottom w:val="0"/>
          <w:divBdr>
            <w:top w:val="none" w:sz="0" w:space="0" w:color="auto"/>
            <w:left w:val="none" w:sz="0" w:space="0" w:color="auto"/>
            <w:bottom w:val="none" w:sz="0" w:space="0" w:color="auto"/>
            <w:right w:val="none" w:sz="0" w:space="0" w:color="auto"/>
          </w:divBdr>
        </w:div>
        <w:div w:id="1040208604">
          <w:marLeft w:val="0"/>
          <w:marRight w:val="0"/>
          <w:marTop w:val="0"/>
          <w:marBottom w:val="0"/>
          <w:divBdr>
            <w:top w:val="none" w:sz="0" w:space="0" w:color="auto"/>
            <w:left w:val="none" w:sz="0" w:space="0" w:color="auto"/>
            <w:bottom w:val="none" w:sz="0" w:space="0" w:color="auto"/>
            <w:right w:val="none" w:sz="0" w:space="0" w:color="auto"/>
          </w:divBdr>
        </w:div>
        <w:div w:id="1479037281">
          <w:marLeft w:val="0"/>
          <w:marRight w:val="0"/>
          <w:marTop w:val="0"/>
          <w:marBottom w:val="0"/>
          <w:divBdr>
            <w:top w:val="none" w:sz="0" w:space="0" w:color="auto"/>
            <w:left w:val="none" w:sz="0" w:space="0" w:color="auto"/>
            <w:bottom w:val="none" w:sz="0" w:space="0" w:color="auto"/>
            <w:right w:val="none" w:sz="0" w:space="0" w:color="auto"/>
          </w:divBdr>
        </w:div>
        <w:div w:id="624578738">
          <w:marLeft w:val="0"/>
          <w:marRight w:val="0"/>
          <w:marTop w:val="0"/>
          <w:marBottom w:val="0"/>
          <w:divBdr>
            <w:top w:val="none" w:sz="0" w:space="0" w:color="auto"/>
            <w:left w:val="none" w:sz="0" w:space="0" w:color="auto"/>
            <w:bottom w:val="none" w:sz="0" w:space="0" w:color="auto"/>
            <w:right w:val="none" w:sz="0" w:space="0" w:color="auto"/>
          </w:divBdr>
        </w:div>
        <w:div w:id="1875146299">
          <w:marLeft w:val="0"/>
          <w:marRight w:val="0"/>
          <w:marTop w:val="0"/>
          <w:marBottom w:val="0"/>
          <w:divBdr>
            <w:top w:val="none" w:sz="0" w:space="0" w:color="auto"/>
            <w:left w:val="none" w:sz="0" w:space="0" w:color="auto"/>
            <w:bottom w:val="none" w:sz="0" w:space="0" w:color="auto"/>
            <w:right w:val="none" w:sz="0" w:space="0" w:color="auto"/>
          </w:divBdr>
        </w:div>
        <w:div w:id="1312369825">
          <w:marLeft w:val="0"/>
          <w:marRight w:val="0"/>
          <w:marTop w:val="0"/>
          <w:marBottom w:val="0"/>
          <w:divBdr>
            <w:top w:val="none" w:sz="0" w:space="0" w:color="auto"/>
            <w:left w:val="none" w:sz="0" w:space="0" w:color="auto"/>
            <w:bottom w:val="none" w:sz="0" w:space="0" w:color="auto"/>
            <w:right w:val="none" w:sz="0" w:space="0" w:color="auto"/>
          </w:divBdr>
        </w:div>
        <w:div w:id="620112385">
          <w:marLeft w:val="0"/>
          <w:marRight w:val="0"/>
          <w:marTop w:val="0"/>
          <w:marBottom w:val="0"/>
          <w:divBdr>
            <w:top w:val="none" w:sz="0" w:space="0" w:color="auto"/>
            <w:left w:val="none" w:sz="0" w:space="0" w:color="auto"/>
            <w:bottom w:val="none" w:sz="0" w:space="0" w:color="auto"/>
            <w:right w:val="none" w:sz="0" w:space="0" w:color="auto"/>
          </w:divBdr>
        </w:div>
        <w:div w:id="51126912">
          <w:marLeft w:val="0"/>
          <w:marRight w:val="0"/>
          <w:marTop w:val="0"/>
          <w:marBottom w:val="0"/>
          <w:divBdr>
            <w:top w:val="none" w:sz="0" w:space="0" w:color="auto"/>
            <w:left w:val="none" w:sz="0" w:space="0" w:color="auto"/>
            <w:bottom w:val="none" w:sz="0" w:space="0" w:color="auto"/>
            <w:right w:val="none" w:sz="0" w:space="0" w:color="auto"/>
          </w:divBdr>
        </w:div>
        <w:div w:id="504831757">
          <w:marLeft w:val="0"/>
          <w:marRight w:val="0"/>
          <w:marTop w:val="0"/>
          <w:marBottom w:val="0"/>
          <w:divBdr>
            <w:top w:val="none" w:sz="0" w:space="0" w:color="auto"/>
            <w:left w:val="none" w:sz="0" w:space="0" w:color="auto"/>
            <w:bottom w:val="none" w:sz="0" w:space="0" w:color="auto"/>
            <w:right w:val="none" w:sz="0" w:space="0" w:color="auto"/>
          </w:divBdr>
        </w:div>
        <w:div w:id="1390882054">
          <w:marLeft w:val="0"/>
          <w:marRight w:val="0"/>
          <w:marTop w:val="0"/>
          <w:marBottom w:val="0"/>
          <w:divBdr>
            <w:top w:val="none" w:sz="0" w:space="0" w:color="auto"/>
            <w:left w:val="none" w:sz="0" w:space="0" w:color="auto"/>
            <w:bottom w:val="none" w:sz="0" w:space="0" w:color="auto"/>
            <w:right w:val="none" w:sz="0" w:space="0" w:color="auto"/>
          </w:divBdr>
        </w:div>
        <w:div w:id="1708985553">
          <w:marLeft w:val="0"/>
          <w:marRight w:val="0"/>
          <w:marTop w:val="0"/>
          <w:marBottom w:val="0"/>
          <w:divBdr>
            <w:top w:val="none" w:sz="0" w:space="0" w:color="auto"/>
            <w:left w:val="none" w:sz="0" w:space="0" w:color="auto"/>
            <w:bottom w:val="none" w:sz="0" w:space="0" w:color="auto"/>
            <w:right w:val="none" w:sz="0" w:space="0" w:color="auto"/>
          </w:divBdr>
        </w:div>
        <w:div w:id="1254895019">
          <w:marLeft w:val="0"/>
          <w:marRight w:val="0"/>
          <w:marTop w:val="0"/>
          <w:marBottom w:val="0"/>
          <w:divBdr>
            <w:top w:val="none" w:sz="0" w:space="0" w:color="auto"/>
            <w:left w:val="none" w:sz="0" w:space="0" w:color="auto"/>
            <w:bottom w:val="none" w:sz="0" w:space="0" w:color="auto"/>
            <w:right w:val="none" w:sz="0" w:space="0" w:color="auto"/>
          </w:divBdr>
        </w:div>
        <w:div w:id="130249457">
          <w:marLeft w:val="0"/>
          <w:marRight w:val="0"/>
          <w:marTop w:val="0"/>
          <w:marBottom w:val="0"/>
          <w:divBdr>
            <w:top w:val="none" w:sz="0" w:space="0" w:color="auto"/>
            <w:left w:val="none" w:sz="0" w:space="0" w:color="auto"/>
            <w:bottom w:val="none" w:sz="0" w:space="0" w:color="auto"/>
            <w:right w:val="none" w:sz="0" w:space="0" w:color="auto"/>
          </w:divBdr>
        </w:div>
        <w:div w:id="1029570700">
          <w:marLeft w:val="0"/>
          <w:marRight w:val="0"/>
          <w:marTop w:val="0"/>
          <w:marBottom w:val="0"/>
          <w:divBdr>
            <w:top w:val="none" w:sz="0" w:space="0" w:color="auto"/>
            <w:left w:val="none" w:sz="0" w:space="0" w:color="auto"/>
            <w:bottom w:val="none" w:sz="0" w:space="0" w:color="auto"/>
            <w:right w:val="none" w:sz="0" w:space="0" w:color="auto"/>
          </w:divBdr>
        </w:div>
        <w:div w:id="121702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154</Words>
  <Characters>882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Trinity Western University Information Technology</Company>
  <LinksUpToDate>false</LinksUpToDate>
  <CharactersWithSpaces>1034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Loriane Frewing</dc:creator>
  <cp:keywords/>
  <dc:description/>
  <cp:lastModifiedBy>Loriane Frewing</cp:lastModifiedBy>
  <cp:revision>1</cp:revision>
  <dcterms:created xsi:type="dcterms:W3CDTF">2015-12-15T17:52:00Z</dcterms:created>
  <dcterms:modified xsi:type="dcterms:W3CDTF">2015-12-15T17:55:00Z</dcterms:modified>
</cp:coreProperties>
</file>